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36" w:rsidRPr="00A77A36" w:rsidRDefault="00A77A36" w:rsidP="00184443">
      <w:pPr>
        <w:jc w:val="center"/>
        <w:rPr>
          <w:sz w:val="16"/>
          <w:szCs w:val="16"/>
        </w:rPr>
      </w:pPr>
    </w:p>
    <w:p w:rsidR="00822238" w:rsidRDefault="0010678C" w:rsidP="00184443">
      <w:pPr>
        <w:jc w:val="center"/>
        <w:rPr>
          <w:sz w:val="36"/>
          <w:szCs w:val="36"/>
        </w:rPr>
      </w:pPr>
      <w:r w:rsidRPr="008D26DC">
        <w:rPr>
          <w:sz w:val="36"/>
          <w:szCs w:val="36"/>
        </w:rPr>
        <w:t>誓</w:t>
      </w:r>
      <w:r w:rsidR="00184443" w:rsidRPr="008D26DC">
        <w:rPr>
          <w:sz w:val="36"/>
          <w:szCs w:val="36"/>
        </w:rPr>
        <w:t xml:space="preserve">　</w:t>
      </w:r>
      <w:r w:rsidRPr="008D26DC">
        <w:rPr>
          <w:sz w:val="36"/>
          <w:szCs w:val="36"/>
        </w:rPr>
        <w:t>約</w:t>
      </w:r>
      <w:r w:rsidR="00184443" w:rsidRPr="008D26DC">
        <w:rPr>
          <w:sz w:val="36"/>
          <w:szCs w:val="36"/>
        </w:rPr>
        <w:t xml:space="preserve">　</w:t>
      </w:r>
      <w:r w:rsidRPr="008D26DC">
        <w:rPr>
          <w:sz w:val="36"/>
          <w:szCs w:val="36"/>
        </w:rPr>
        <w:t>書</w:t>
      </w:r>
    </w:p>
    <w:p w:rsidR="00A77A36" w:rsidRPr="00A77A36" w:rsidRDefault="00A77A36" w:rsidP="00184443">
      <w:pPr>
        <w:jc w:val="center"/>
        <w:rPr>
          <w:sz w:val="16"/>
          <w:szCs w:val="16"/>
        </w:rPr>
      </w:pPr>
    </w:p>
    <w:p w:rsidR="005B2BA9" w:rsidRDefault="005B2BA9">
      <w:pPr>
        <w:rPr>
          <w:sz w:val="16"/>
          <w:szCs w:val="16"/>
        </w:rPr>
      </w:pPr>
    </w:p>
    <w:p w:rsidR="00A77A36" w:rsidRPr="00A77A36" w:rsidRDefault="00A77A36">
      <w:pPr>
        <w:rPr>
          <w:sz w:val="16"/>
          <w:szCs w:val="16"/>
        </w:rPr>
      </w:pPr>
    </w:p>
    <w:p w:rsidR="00184443" w:rsidRDefault="00184443" w:rsidP="00C81719">
      <w:r w:rsidRPr="00894D5F">
        <w:t xml:space="preserve">　当社（当法人</w:t>
      </w:r>
      <w:r w:rsidR="0001793C" w:rsidRPr="00894D5F">
        <w:t>）</w:t>
      </w:r>
      <w:r w:rsidRPr="00894D5F">
        <w:t>は</w:t>
      </w:r>
      <w:r w:rsidR="0001793C" w:rsidRPr="00894D5F">
        <w:t>、</w:t>
      </w:r>
      <w:r w:rsidR="003F66F8" w:rsidRPr="00894D5F">
        <w:t>国立大学法人</w:t>
      </w:r>
      <w:r w:rsidR="00FD129C">
        <w:rPr>
          <w:rFonts w:hint="eastAsia"/>
        </w:rPr>
        <w:t>福岡教育</w:t>
      </w:r>
      <w:r w:rsidR="00C40AED" w:rsidRPr="00894D5F">
        <w:t>大学</w:t>
      </w:r>
      <w:r w:rsidR="009F722C" w:rsidRPr="00894D5F">
        <w:t>（以下「</w:t>
      </w:r>
      <w:r w:rsidR="00FD129C">
        <w:rPr>
          <w:rFonts w:hint="eastAsia"/>
        </w:rPr>
        <w:t>福岡教育</w:t>
      </w:r>
      <w:r w:rsidR="00B94004" w:rsidRPr="00894D5F">
        <w:t>大学</w:t>
      </w:r>
      <w:r w:rsidR="009F722C" w:rsidRPr="00894D5F">
        <w:t>」という。）</w:t>
      </w:r>
      <w:r w:rsidR="00C40AED" w:rsidRPr="00894D5F">
        <w:t>との取引に当たり、</w:t>
      </w:r>
      <w:r w:rsidR="00A915B2">
        <w:rPr>
          <w:rFonts w:hint="eastAsia"/>
        </w:rPr>
        <w:t>福岡教育大学会計事務取扱規程及び福岡教育大学契約事務取扱規程</w:t>
      </w:r>
      <w:r w:rsidRPr="00894D5F">
        <w:t>を遵守</w:t>
      </w:r>
      <w:r w:rsidR="00D637E9" w:rsidRPr="00894D5F">
        <w:t>するとともに</w:t>
      </w:r>
      <w:r w:rsidRPr="00894D5F">
        <w:t>、</w:t>
      </w:r>
      <w:r w:rsidR="00C81719">
        <w:rPr>
          <w:rFonts w:hint="eastAsia"/>
        </w:rPr>
        <w:t>福岡教育大学が定めた「福岡教育大学との取引に関する留意事項」を理解し、いかなる不正、不適切な契約を行わないことを誓約します</w:t>
      </w:r>
      <w:r w:rsidRPr="00894D5F">
        <w:t>。</w:t>
      </w:r>
    </w:p>
    <w:p w:rsidR="00C81719" w:rsidRDefault="00C81719" w:rsidP="00C81719">
      <w:r>
        <w:rPr>
          <w:rFonts w:hint="eastAsia"/>
        </w:rPr>
        <w:t xml:space="preserve">　福岡教育大学における内部監査、その他調査等において、</w:t>
      </w:r>
      <w:r w:rsidR="00ED4D59">
        <w:rPr>
          <w:rFonts w:hint="eastAsia"/>
        </w:rPr>
        <w:t>当社（当法人）が作成した</w:t>
      </w:r>
      <w:r w:rsidRPr="00C81719">
        <w:rPr>
          <w:rFonts w:hint="eastAsia"/>
        </w:rPr>
        <w:t>帳簿書類（仕訳帳、総勘定元帳その他の帳簿）</w:t>
      </w:r>
      <w:r>
        <w:rPr>
          <w:rFonts w:hint="eastAsia"/>
        </w:rPr>
        <w:t>の閲覧・提出等の要請に協力します。</w:t>
      </w:r>
    </w:p>
    <w:p w:rsidR="00C81719" w:rsidRDefault="00C81719" w:rsidP="00C81719">
      <w:r>
        <w:rPr>
          <w:rFonts w:hint="eastAsia"/>
        </w:rPr>
        <w:t xml:space="preserve">　また、当社（当法人）に、関係規程等に反する行為があると</w:t>
      </w:r>
      <w:r w:rsidR="00F166BC">
        <w:rPr>
          <w:rFonts w:hint="eastAsia"/>
        </w:rPr>
        <w:t>認められた場合は、取引停止を含むいかなる処分を講じられても異議</w:t>
      </w:r>
      <w:r>
        <w:rPr>
          <w:rFonts w:hint="eastAsia"/>
        </w:rPr>
        <w:t>はありません。</w:t>
      </w:r>
    </w:p>
    <w:p w:rsidR="00184443" w:rsidRPr="00894D5F" w:rsidRDefault="00C81719" w:rsidP="00C81719">
      <w:pPr>
        <w:ind w:firstLineChars="86" w:firstLine="181"/>
      </w:pPr>
      <w:r>
        <w:rPr>
          <w:rFonts w:hint="eastAsia"/>
        </w:rPr>
        <w:t>貴学の教職員</w:t>
      </w:r>
      <w:r w:rsidR="0001793C" w:rsidRPr="00894D5F">
        <w:t>から不正</w:t>
      </w:r>
      <w:r>
        <w:rPr>
          <w:rFonts w:hint="eastAsia"/>
        </w:rPr>
        <w:t>又は不適切と思われる取引の要請等があった場合は、</w:t>
      </w:r>
      <w:r w:rsidR="00784150">
        <w:rPr>
          <w:rFonts w:hint="eastAsia"/>
        </w:rPr>
        <w:t>福岡教育大学が設置する通報窓口に連絡します</w:t>
      </w:r>
      <w:r>
        <w:rPr>
          <w:rFonts w:hint="eastAsia"/>
        </w:rPr>
        <w:t>。</w:t>
      </w:r>
    </w:p>
    <w:p w:rsidR="00C81719" w:rsidRDefault="00C81719">
      <w:bookmarkStart w:id="0" w:name="_GoBack"/>
      <w:bookmarkEnd w:id="0"/>
    </w:p>
    <w:p w:rsidR="00C81719" w:rsidRDefault="00C81719"/>
    <w:p w:rsidR="0010678C" w:rsidRDefault="0010678C"/>
    <w:p w:rsidR="0010678C" w:rsidRDefault="0010678C" w:rsidP="0096213A">
      <w:pPr>
        <w:ind w:firstLineChars="400" w:firstLine="840"/>
      </w:pPr>
      <w:r>
        <w:t xml:space="preserve">　　年　　月　　日</w:t>
      </w:r>
    </w:p>
    <w:p w:rsidR="0010678C" w:rsidRDefault="0010678C"/>
    <w:p w:rsidR="0010678C" w:rsidRDefault="00620827" w:rsidP="0010678C">
      <w:pPr>
        <w:ind w:firstLineChars="200" w:firstLine="420"/>
      </w:pPr>
      <w:r>
        <w:t>国立大学法人</w:t>
      </w:r>
      <w:r>
        <w:rPr>
          <w:rFonts w:hint="eastAsia"/>
        </w:rPr>
        <w:t>福岡教育</w:t>
      </w:r>
      <w:r w:rsidR="0010678C">
        <w:t>大学長　殿</w:t>
      </w:r>
    </w:p>
    <w:p w:rsidR="0010678C" w:rsidRPr="00620827" w:rsidRDefault="0010678C"/>
    <w:p w:rsidR="0010678C" w:rsidRDefault="00712E81" w:rsidP="00712E81">
      <w:pPr>
        <w:ind w:firstLineChars="1600" w:firstLine="3360"/>
      </w:pPr>
      <w:r>
        <w:t xml:space="preserve">（住　</w:t>
      </w:r>
      <w:r w:rsidR="0010678C">
        <w:t>所）</w:t>
      </w:r>
    </w:p>
    <w:p w:rsidR="0001793C" w:rsidRPr="00712E81" w:rsidRDefault="0001793C" w:rsidP="0010678C">
      <w:pPr>
        <w:ind w:firstLineChars="400" w:firstLine="840"/>
      </w:pPr>
    </w:p>
    <w:p w:rsidR="0010678C" w:rsidRDefault="00712E81" w:rsidP="00712E81">
      <w:pPr>
        <w:ind w:firstLineChars="1600" w:firstLine="3360"/>
      </w:pPr>
      <w:r>
        <w:t>（社</w:t>
      </w:r>
      <w:r>
        <w:rPr>
          <w:rFonts w:hint="eastAsia"/>
        </w:rPr>
        <w:t xml:space="preserve">　</w:t>
      </w:r>
      <w:r w:rsidR="0010678C">
        <w:t>名）</w:t>
      </w:r>
    </w:p>
    <w:p w:rsidR="0001793C" w:rsidRDefault="0001793C" w:rsidP="0010678C">
      <w:pPr>
        <w:ind w:firstLineChars="400" w:firstLine="840"/>
      </w:pPr>
    </w:p>
    <w:p w:rsidR="008C38B3" w:rsidRDefault="00AA5E28" w:rsidP="00712E81">
      <w:pPr>
        <w:ind w:firstLineChars="1600" w:firstLine="3360"/>
      </w:pPr>
      <w:r>
        <w:t>（</w:t>
      </w:r>
      <w:r w:rsidR="008C38B3">
        <w:t>役職・氏名）</w:t>
      </w:r>
      <w:r w:rsidR="008C38B3">
        <w:rPr>
          <w:rFonts w:hint="eastAsia"/>
        </w:rPr>
        <w:t xml:space="preserve">　　　　　　　　</w:t>
      </w:r>
      <w:r w:rsidR="00712E81">
        <w:rPr>
          <w:rFonts w:hint="eastAsia"/>
        </w:rPr>
        <w:t xml:space="preserve">　　　　　</w:t>
      </w:r>
      <w:r w:rsidR="0010678C">
        <w:t>㊞</w:t>
      </w:r>
    </w:p>
    <w:p w:rsidR="005B7B7A" w:rsidRDefault="005B7B7A" w:rsidP="008C38B3"/>
    <w:p w:rsidR="005B7B7A" w:rsidRDefault="005B7B7A" w:rsidP="008C38B3"/>
    <w:p w:rsidR="005B7B7A" w:rsidRDefault="005B7B7A" w:rsidP="008C38B3"/>
    <w:p w:rsidR="00A77A36" w:rsidRDefault="00A77A36" w:rsidP="008C38B3"/>
    <w:p w:rsidR="0010678C" w:rsidRPr="00D5120C" w:rsidRDefault="0010678C" w:rsidP="008C38B3">
      <w:pPr>
        <w:jc w:val="right"/>
      </w:pPr>
    </w:p>
    <w:p w:rsidR="008C38B3" w:rsidRDefault="002C7D8C" w:rsidP="008C38B3">
      <w:pPr>
        <w:jc w:val="left"/>
      </w:pPr>
      <w:r>
        <w:rPr>
          <w:rFonts w:hint="eastAsia"/>
        </w:rPr>
        <w:t>【本件に関する</w:t>
      </w:r>
      <w:r w:rsidR="00AA7295">
        <w:rPr>
          <w:rFonts w:hint="eastAsia"/>
        </w:rPr>
        <w:t>当社（当法人）の</w:t>
      </w:r>
      <w:r>
        <w:rPr>
          <w:rFonts w:hint="eastAsia"/>
        </w:rPr>
        <w:t>問い合わせ先</w:t>
      </w:r>
      <w:r w:rsidRPr="00AA7295">
        <w:rPr>
          <w:rFonts w:hint="eastAsia"/>
          <w:sz w:val="16"/>
          <w:szCs w:val="16"/>
        </w:rPr>
        <w:t>（経理部署・コンプライアンス部署等</w:t>
      </w:r>
      <w:r w:rsidR="00AA7295" w:rsidRPr="00AA7295">
        <w:rPr>
          <w:rFonts w:hint="eastAsia"/>
          <w:sz w:val="16"/>
          <w:szCs w:val="16"/>
        </w:rPr>
        <w:t>任意</w:t>
      </w:r>
      <w:r w:rsidRPr="00AA7295">
        <w:rPr>
          <w:rFonts w:hint="eastAsia"/>
          <w:sz w:val="16"/>
          <w:szCs w:val="16"/>
        </w:rPr>
        <w:t>）</w:t>
      </w:r>
      <w:r>
        <w:rPr>
          <w:rFonts w:hint="eastAsia"/>
        </w:rPr>
        <w:t>】</w:t>
      </w:r>
    </w:p>
    <w:tbl>
      <w:tblPr>
        <w:tblStyle w:val="ae"/>
        <w:tblW w:w="0" w:type="auto"/>
        <w:tblInd w:w="288" w:type="dxa"/>
        <w:tblLook w:val="04A0" w:firstRow="1" w:lastRow="0" w:firstColumn="1" w:lastColumn="0" w:noHBand="0" w:noVBand="1"/>
      </w:tblPr>
      <w:tblGrid>
        <w:gridCol w:w="1620"/>
        <w:gridCol w:w="6480"/>
      </w:tblGrid>
      <w:tr w:rsidR="002C7D8C" w:rsidTr="002C7D8C">
        <w:tc>
          <w:tcPr>
            <w:tcW w:w="1620" w:type="dxa"/>
          </w:tcPr>
          <w:p w:rsidR="002C7D8C" w:rsidRPr="0096213A" w:rsidRDefault="002C7D8C" w:rsidP="002C7D8C">
            <w:pPr>
              <w:jc w:val="center"/>
              <w:rPr>
                <w:rFonts w:asciiTheme="minorEastAsia" w:hAnsiTheme="minorEastAsia"/>
              </w:rPr>
            </w:pPr>
            <w:r w:rsidRPr="0096213A">
              <w:rPr>
                <w:rFonts w:asciiTheme="minorEastAsia" w:hAnsiTheme="minorEastAsia" w:hint="eastAsia"/>
              </w:rPr>
              <w:t>部　署　名</w:t>
            </w:r>
          </w:p>
        </w:tc>
        <w:tc>
          <w:tcPr>
            <w:tcW w:w="6480" w:type="dxa"/>
          </w:tcPr>
          <w:p w:rsidR="002C7D8C" w:rsidRPr="0096213A" w:rsidRDefault="002C7D8C" w:rsidP="008C38B3">
            <w:pPr>
              <w:jc w:val="left"/>
              <w:rPr>
                <w:rFonts w:asciiTheme="minorEastAsia" w:hAnsiTheme="minorEastAsia"/>
              </w:rPr>
            </w:pPr>
          </w:p>
        </w:tc>
      </w:tr>
      <w:tr w:rsidR="002C7D8C" w:rsidTr="002C7D8C">
        <w:tc>
          <w:tcPr>
            <w:tcW w:w="1620" w:type="dxa"/>
          </w:tcPr>
          <w:p w:rsidR="002C7D8C" w:rsidRPr="0096213A" w:rsidRDefault="002C7D8C" w:rsidP="002C7D8C">
            <w:pPr>
              <w:jc w:val="center"/>
              <w:rPr>
                <w:rFonts w:asciiTheme="minorEastAsia" w:hAnsiTheme="minorEastAsia"/>
              </w:rPr>
            </w:pPr>
            <w:r w:rsidRPr="0096213A">
              <w:rPr>
                <w:rFonts w:asciiTheme="minorEastAsia" w:hAnsiTheme="minorEastAsia" w:hint="eastAsia"/>
              </w:rPr>
              <w:t>氏　　　名</w:t>
            </w:r>
          </w:p>
        </w:tc>
        <w:tc>
          <w:tcPr>
            <w:tcW w:w="6480" w:type="dxa"/>
          </w:tcPr>
          <w:p w:rsidR="002C7D8C" w:rsidRPr="0096213A" w:rsidRDefault="002C7D8C" w:rsidP="008C38B3">
            <w:pPr>
              <w:jc w:val="left"/>
              <w:rPr>
                <w:rFonts w:asciiTheme="minorEastAsia" w:hAnsiTheme="minorEastAsia"/>
              </w:rPr>
            </w:pPr>
          </w:p>
        </w:tc>
      </w:tr>
      <w:tr w:rsidR="002C7D8C" w:rsidTr="002C7D8C">
        <w:tc>
          <w:tcPr>
            <w:tcW w:w="1620" w:type="dxa"/>
          </w:tcPr>
          <w:p w:rsidR="002C7D8C" w:rsidRPr="0096213A" w:rsidRDefault="002C7D8C" w:rsidP="002C7D8C">
            <w:pPr>
              <w:jc w:val="center"/>
              <w:rPr>
                <w:rFonts w:asciiTheme="minorEastAsia" w:hAnsiTheme="minorEastAsia"/>
              </w:rPr>
            </w:pPr>
            <w:r w:rsidRPr="0096213A">
              <w:rPr>
                <w:rFonts w:asciiTheme="minorEastAsia" w:hAnsiTheme="minorEastAsia" w:hint="eastAsia"/>
              </w:rPr>
              <w:t>住　　　所</w:t>
            </w:r>
          </w:p>
        </w:tc>
        <w:tc>
          <w:tcPr>
            <w:tcW w:w="6480" w:type="dxa"/>
          </w:tcPr>
          <w:p w:rsidR="002C7D8C" w:rsidRPr="0096213A" w:rsidRDefault="002C7D8C" w:rsidP="008C38B3">
            <w:pPr>
              <w:jc w:val="left"/>
              <w:rPr>
                <w:rFonts w:asciiTheme="minorEastAsia" w:hAnsiTheme="minorEastAsia"/>
              </w:rPr>
            </w:pPr>
          </w:p>
        </w:tc>
      </w:tr>
      <w:tr w:rsidR="002C7D8C" w:rsidTr="002C7D8C">
        <w:tc>
          <w:tcPr>
            <w:tcW w:w="1620" w:type="dxa"/>
          </w:tcPr>
          <w:p w:rsidR="002C7D8C" w:rsidRPr="0096213A" w:rsidRDefault="002C7D8C" w:rsidP="002C7D8C">
            <w:pPr>
              <w:jc w:val="center"/>
              <w:rPr>
                <w:rFonts w:asciiTheme="minorEastAsia" w:hAnsiTheme="minorEastAsia"/>
              </w:rPr>
            </w:pPr>
            <w:r w:rsidRPr="0096213A">
              <w:rPr>
                <w:rFonts w:asciiTheme="minorEastAsia" w:hAnsiTheme="minorEastAsia" w:hint="eastAsia"/>
              </w:rPr>
              <w:t>TEL / FAX</w:t>
            </w:r>
          </w:p>
        </w:tc>
        <w:tc>
          <w:tcPr>
            <w:tcW w:w="6480" w:type="dxa"/>
          </w:tcPr>
          <w:p w:rsidR="002C7D8C" w:rsidRPr="0096213A" w:rsidRDefault="002C7D8C" w:rsidP="008C38B3">
            <w:pPr>
              <w:jc w:val="left"/>
              <w:rPr>
                <w:rFonts w:asciiTheme="minorEastAsia" w:hAnsiTheme="minorEastAsia"/>
              </w:rPr>
            </w:pPr>
          </w:p>
        </w:tc>
      </w:tr>
      <w:tr w:rsidR="002C7D8C" w:rsidTr="002C7D8C">
        <w:tc>
          <w:tcPr>
            <w:tcW w:w="1620" w:type="dxa"/>
          </w:tcPr>
          <w:p w:rsidR="002C7D8C" w:rsidRPr="0096213A" w:rsidRDefault="002C7D8C" w:rsidP="002C7D8C">
            <w:pPr>
              <w:jc w:val="center"/>
              <w:rPr>
                <w:rFonts w:asciiTheme="minorEastAsia" w:hAnsiTheme="minorEastAsia"/>
              </w:rPr>
            </w:pPr>
            <w:r w:rsidRPr="0096213A">
              <w:rPr>
                <w:rFonts w:asciiTheme="minorEastAsia" w:hAnsiTheme="minorEastAsia" w:hint="eastAsia"/>
              </w:rPr>
              <w:t>Email</w:t>
            </w:r>
          </w:p>
        </w:tc>
        <w:tc>
          <w:tcPr>
            <w:tcW w:w="6480" w:type="dxa"/>
          </w:tcPr>
          <w:p w:rsidR="002C7D8C" w:rsidRPr="0096213A" w:rsidRDefault="002C7D8C" w:rsidP="008C38B3">
            <w:pPr>
              <w:jc w:val="left"/>
              <w:rPr>
                <w:rFonts w:asciiTheme="minorEastAsia" w:hAnsiTheme="minorEastAsia"/>
              </w:rPr>
            </w:pPr>
          </w:p>
        </w:tc>
      </w:tr>
    </w:tbl>
    <w:p w:rsidR="00AA5E28" w:rsidRPr="002C7D8C" w:rsidRDefault="00AA5E28" w:rsidP="005B2BA9">
      <w:pPr>
        <w:jc w:val="left"/>
      </w:pPr>
    </w:p>
    <w:sectPr w:rsidR="00AA5E28" w:rsidRPr="002C7D8C" w:rsidSect="005B2BA9">
      <w:headerReference w:type="default" r:id="rId7"/>
      <w:pgSz w:w="11906" w:h="16838"/>
      <w:pgMar w:top="1080" w:right="1701" w:bottom="90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3D" w:rsidRDefault="00E1633D" w:rsidP="00E71966">
      <w:r>
        <w:separator/>
      </w:r>
    </w:p>
  </w:endnote>
  <w:endnote w:type="continuationSeparator" w:id="0">
    <w:p w:rsidR="00E1633D" w:rsidRDefault="00E1633D" w:rsidP="00E7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3D" w:rsidRDefault="00E1633D" w:rsidP="00E71966">
      <w:r>
        <w:separator/>
      </w:r>
    </w:p>
  </w:footnote>
  <w:footnote w:type="continuationSeparator" w:id="0">
    <w:p w:rsidR="00E1633D" w:rsidRDefault="00E1633D" w:rsidP="00E7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68" w:rsidRPr="003B5D68" w:rsidRDefault="003B5D68" w:rsidP="005B2BA9">
    <w:pPr>
      <w:pStyle w:val="a4"/>
      <w:ind w:right="1928"/>
      <w:jc w:val="center"/>
      <w:rPr>
        <w:b/>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678C"/>
    <w:rsid w:val="0001793C"/>
    <w:rsid w:val="00033BA6"/>
    <w:rsid w:val="000D783A"/>
    <w:rsid w:val="000F4BC1"/>
    <w:rsid w:val="0010678C"/>
    <w:rsid w:val="00112F78"/>
    <w:rsid w:val="00131A75"/>
    <w:rsid w:val="00184443"/>
    <w:rsid w:val="001E01C3"/>
    <w:rsid w:val="002C7D8C"/>
    <w:rsid w:val="002F0980"/>
    <w:rsid w:val="00307D7C"/>
    <w:rsid w:val="00363A2A"/>
    <w:rsid w:val="003648C2"/>
    <w:rsid w:val="003B5D68"/>
    <w:rsid w:val="003C20E0"/>
    <w:rsid w:val="003E61EC"/>
    <w:rsid w:val="003F66F8"/>
    <w:rsid w:val="00476DB1"/>
    <w:rsid w:val="004A654A"/>
    <w:rsid w:val="004B70BB"/>
    <w:rsid w:val="004C4F6B"/>
    <w:rsid w:val="004D6F7A"/>
    <w:rsid w:val="00513539"/>
    <w:rsid w:val="005168EB"/>
    <w:rsid w:val="005A5DD1"/>
    <w:rsid w:val="005B2BA9"/>
    <w:rsid w:val="005B7B7A"/>
    <w:rsid w:val="00620827"/>
    <w:rsid w:val="006638FD"/>
    <w:rsid w:val="00676884"/>
    <w:rsid w:val="00712E81"/>
    <w:rsid w:val="00717803"/>
    <w:rsid w:val="00755B8A"/>
    <w:rsid w:val="00784150"/>
    <w:rsid w:val="007911C7"/>
    <w:rsid w:val="00822238"/>
    <w:rsid w:val="00894D5F"/>
    <w:rsid w:val="008C38B3"/>
    <w:rsid w:val="008D26DC"/>
    <w:rsid w:val="00900411"/>
    <w:rsid w:val="00954618"/>
    <w:rsid w:val="0096213A"/>
    <w:rsid w:val="009F722C"/>
    <w:rsid w:val="00A0504C"/>
    <w:rsid w:val="00A77A36"/>
    <w:rsid w:val="00A915B2"/>
    <w:rsid w:val="00AA5E28"/>
    <w:rsid w:val="00AA7295"/>
    <w:rsid w:val="00B1687A"/>
    <w:rsid w:val="00B87899"/>
    <w:rsid w:val="00B94004"/>
    <w:rsid w:val="00BA5E17"/>
    <w:rsid w:val="00BA768E"/>
    <w:rsid w:val="00BB0675"/>
    <w:rsid w:val="00BC4C3C"/>
    <w:rsid w:val="00C36FF8"/>
    <w:rsid w:val="00C40AED"/>
    <w:rsid w:val="00C64053"/>
    <w:rsid w:val="00C81719"/>
    <w:rsid w:val="00CA28E8"/>
    <w:rsid w:val="00D5120C"/>
    <w:rsid w:val="00D637E9"/>
    <w:rsid w:val="00DE544D"/>
    <w:rsid w:val="00E1633D"/>
    <w:rsid w:val="00E71966"/>
    <w:rsid w:val="00ED4D59"/>
    <w:rsid w:val="00EE14B8"/>
    <w:rsid w:val="00F05651"/>
    <w:rsid w:val="00F166BC"/>
    <w:rsid w:val="00F53A82"/>
    <w:rsid w:val="00FC2E49"/>
    <w:rsid w:val="00FD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443"/>
    <w:pPr>
      <w:ind w:leftChars="400" w:left="840"/>
    </w:pPr>
  </w:style>
  <w:style w:type="paragraph" w:styleId="a4">
    <w:name w:val="header"/>
    <w:basedOn w:val="a"/>
    <w:link w:val="a5"/>
    <w:uiPriority w:val="99"/>
    <w:unhideWhenUsed/>
    <w:rsid w:val="00E71966"/>
    <w:pPr>
      <w:tabs>
        <w:tab w:val="center" w:pos="4252"/>
        <w:tab w:val="right" w:pos="8504"/>
      </w:tabs>
      <w:snapToGrid w:val="0"/>
    </w:pPr>
  </w:style>
  <w:style w:type="character" w:customStyle="1" w:styleId="a5">
    <w:name w:val="ヘッダー (文字)"/>
    <w:basedOn w:val="a0"/>
    <w:link w:val="a4"/>
    <w:uiPriority w:val="99"/>
    <w:rsid w:val="00E71966"/>
  </w:style>
  <w:style w:type="paragraph" w:styleId="a6">
    <w:name w:val="footer"/>
    <w:basedOn w:val="a"/>
    <w:link w:val="a7"/>
    <w:uiPriority w:val="99"/>
    <w:unhideWhenUsed/>
    <w:rsid w:val="00E71966"/>
    <w:pPr>
      <w:tabs>
        <w:tab w:val="center" w:pos="4252"/>
        <w:tab w:val="right" w:pos="8504"/>
      </w:tabs>
      <w:snapToGrid w:val="0"/>
    </w:pPr>
  </w:style>
  <w:style w:type="character" w:customStyle="1" w:styleId="a7">
    <w:name w:val="フッター (文字)"/>
    <w:basedOn w:val="a0"/>
    <w:link w:val="a6"/>
    <w:uiPriority w:val="99"/>
    <w:rsid w:val="00E71966"/>
  </w:style>
  <w:style w:type="paragraph" w:styleId="a8">
    <w:name w:val="Note Heading"/>
    <w:basedOn w:val="a"/>
    <w:next w:val="a"/>
    <w:link w:val="a9"/>
    <w:uiPriority w:val="99"/>
    <w:unhideWhenUsed/>
    <w:rsid w:val="00894D5F"/>
    <w:pPr>
      <w:jc w:val="center"/>
    </w:pPr>
  </w:style>
  <w:style w:type="character" w:customStyle="1" w:styleId="a9">
    <w:name w:val="記 (文字)"/>
    <w:basedOn w:val="a0"/>
    <w:link w:val="a8"/>
    <w:uiPriority w:val="99"/>
    <w:rsid w:val="00894D5F"/>
  </w:style>
  <w:style w:type="paragraph" w:styleId="aa">
    <w:name w:val="Closing"/>
    <w:basedOn w:val="a"/>
    <w:link w:val="ab"/>
    <w:uiPriority w:val="99"/>
    <w:unhideWhenUsed/>
    <w:rsid w:val="00894D5F"/>
    <w:pPr>
      <w:jc w:val="right"/>
    </w:pPr>
  </w:style>
  <w:style w:type="character" w:customStyle="1" w:styleId="ab">
    <w:name w:val="結語 (文字)"/>
    <w:basedOn w:val="a0"/>
    <w:link w:val="aa"/>
    <w:uiPriority w:val="99"/>
    <w:rsid w:val="00894D5F"/>
  </w:style>
  <w:style w:type="paragraph" w:styleId="ac">
    <w:name w:val="Balloon Text"/>
    <w:basedOn w:val="a"/>
    <w:link w:val="ad"/>
    <w:uiPriority w:val="99"/>
    <w:semiHidden/>
    <w:unhideWhenUsed/>
    <w:rsid w:val="00131A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1A75"/>
    <w:rPr>
      <w:rFonts w:asciiTheme="majorHAnsi" w:eastAsiaTheme="majorEastAsia" w:hAnsiTheme="majorHAnsi" w:cstheme="majorBidi"/>
      <w:sz w:val="18"/>
      <w:szCs w:val="18"/>
    </w:rPr>
  </w:style>
  <w:style w:type="table" w:styleId="ae">
    <w:name w:val="Table Grid"/>
    <w:basedOn w:val="a1"/>
    <w:uiPriority w:val="39"/>
    <w:rsid w:val="00AA5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調達グループ（自然系専門職員）</dc:creator>
  <cp:lastModifiedBy>FJMFPD015</cp:lastModifiedBy>
  <cp:revision>33</cp:revision>
  <cp:lastPrinted>2015-01-28T00:07:00Z</cp:lastPrinted>
  <dcterms:created xsi:type="dcterms:W3CDTF">2014-05-15T00:36:00Z</dcterms:created>
  <dcterms:modified xsi:type="dcterms:W3CDTF">2019-05-20T03:45:00Z</dcterms:modified>
</cp:coreProperties>
</file>